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99B13" w14:textId="77777777" w:rsidR="004B5446" w:rsidRPr="004B5446" w:rsidRDefault="004B5446" w:rsidP="004B5446">
      <w:pPr>
        <w:rPr>
          <w:rFonts w:ascii="Times New Roman" w:eastAsia="Times New Roman" w:hAnsi="Times New Roman" w:cs="Times New Roman"/>
        </w:rPr>
      </w:pPr>
      <w:r w:rsidRPr="004B5446">
        <w:rPr>
          <w:rFonts w:ascii="Times New Roman" w:eastAsia="Times New Roman" w:hAnsi="Times New Roman" w:cs="Times New Roman"/>
        </w:rPr>
        <w:t>We, the people of First Congregational Church, Guilford, Connecticut, commit ourselves, as individuals and as a congregation, to the intertwined responsibilities to care for Creation and to seek justice for the poor, the marginalized, and the oppressed. With resolve, we commit ourselves with an awareness of how the abuses of Creation and chance inevitably cause human suffering and of how factors such as race, class, and global inequality cause some to suffer more than others. We dedicate ourselves to this urgent calling, as humanity confronts the current and future crisis of damage to our climate. We desire that these deeply felt commitments be reflected in all the dimensions of our congregation’s life. We covenant to take ourselves beyond the walls of this church to uphold our promise to God, our Creator, to Jesus, the Redeemer of Creation, and to the Holy Spirit, the Sustainer of Creation, to be faithful stewards of this Creation.</w:t>
      </w:r>
    </w:p>
    <w:p w14:paraId="571D2487" w14:textId="77777777" w:rsidR="00F03CA1" w:rsidRDefault="004B5446"/>
    <w:sectPr w:rsidR="00F03CA1" w:rsidSect="00632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446"/>
    <w:rsid w:val="004B5446"/>
    <w:rsid w:val="006328BF"/>
    <w:rsid w:val="00AF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49D025"/>
  <w15:chartTrackingRefBased/>
  <w15:docId w15:val="{B99D8268-3127-5C4C-8B84-60C213F8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95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Joseph</dc:creator>
  <cp:keywords/>
  <dc:description/>
  <cp:lastModifiedBy>Jake Joseph</cp:lastModifiedBy>
  <cp:revision>1</cp:revision>
  <dcterms:created xsi:type="dcterms:W3CDTF">2021-02-07T15:17:00Z</dcterms:created>
  <dcterms:modified xsi:type="dcterms:W3CDTF">2021-02-07T15:17:00Z</dcterms:modified>
</cp:coreProperties>
</file>